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EF36AD">
        <w:rPr>
          <w:rFonts w:ascii="Times New Roman" w:hAnsi="Times New Roman" w:cs="Times New Roman"/>
          <w:b/>
          <w:sz w:val="24"/>
          <w:szCs w:val="24"/>
        </w:rPr>
        <w:t>rok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36AD">
        <w:rPr>
          <w:rFonts w:ascii="Times New Roman" w:hAnsi="Times New Roman" w:cs="Times New Roman"/>
          <w:b/>
          <w:sz w:val="24"/>
          <w:szCs w:val="24"/>
        </w:rPr>
        <w:t>6</w:t>
      </w:r>
    </w:p>
    <w:p w:rsidR="007C27AE" w:rsidRPr="00036AC5" w:rsidRDefault="00036AC5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organizace: </w:t>
      </w:r>
      <w:r w:rsidR="007C1DB5">
        <w:rPr>
          <w:rFonts w:ascii="Times New Roman" w:hAnsi="Times New Roman" w:cs="Times New Roman"/>
          <w:sz w:val="24"/>
          <w:szCs w:val="24"/>
        </w:rPr>
        <w:t xml:space="preserve">Jihomoravské pivovary, a.s., náměstí Čsl. </w:t>
      </w:r>
      <w:proofErr w:type="gramStart"/>
      <w:r w:rsidR="007C1DB5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="007C1DB5">
        <w:rPr>
          <w:rFonts w:ascii="Times New Roman" w:hAnsi="Times New Roman" w:cs="Times New Roman"/>
          <w:sz w:val="24"/>
          <w:szCs w:val="24"/>
        </w:rPr>
        <w:t xml:space="preserve"> 116/4, 682 01 Vyškov, IČ 49973720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977"/>
        <w:gridCol w:w="1418"/>
        <w:gridCol w:w="1701"/>
        <w:gridCol w:w="2126"/>
      </w:tblGrid>
      <w:tr w:rsidR="007C27AE" w:rsidRPr="00E745C5" w:rsidTr="007C27AE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DPP, </w:t>
            </w:r>
            <w:r w:rsidR="00A81B55">
              <w:rPr>
                <w:sz w:val="24"/>
                <w:szCs w:val="24"/>
                <w:lang w:val="cs-CZ" w:eastAsia="ar-SA"/>
              </w:rPr>
              <w:t xml:space="preserve">mandátní </w:t>
            </w:r>
            <w:r w:rsidRPr="00E745C5">
              <w:rPr>
                <w:sz w:val="24"/>
                <w:szCs w:val="24"/>
                <w:lang w:val="cs-CZ" w:eastAsia="ar-SA"/>
              </w:rPr>
              <w:t>smlouva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701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EF36AD">
              <w:rPr>
                <w:sz w:val="24"/>
                <w:szCs w:val="24"/>
                <w:lang w:val="cs-CZ" w:eastAsia="ar-SA"/>
              </w:rPr>
              <w:t xml:space="preserve"> (v Kč)</w:t>
            </w:r>
          </w:p>
        </w:tc>
        <w:tc>
          <w:tcPr>
            <w:tcW w:w="2126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7C27AE">
        <w:tc>
          <w:tcPr>
            <w:tcW w:w="3652" w:type="dxa"/>
          </w:tcPr>
          <w:p w:rsidR="007C1DB5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r w:rsidR="007C1DB5">
              <w:rPr>
                <w:sz w:val="24"/>
                <w:szCs w:val="24"/>
                <w:lang w:val="cs-CZ" w:eastAsia="ar-SA"/>
              </w:rPr>
              <w:t xml:space="preserve">KŠD </w:t>
            </w:r>
            <w:proofErr w:type="spellStart"/>
            <w:r w:rsidR="007C1DB5">
              <w:rPr>
                <w:sz w:val="24"/>
                <w:szCs w:val="24"/>
                <w:lang w:val="cs-CZ" w:eastAsia="ar-SA"/>
              </w:rPr>
              <w:t>Legal</w:t>
            </w:r>
            <w:proofErr w:type="spellEnd"/>
          </w:p>
        </w:tc>
        <w:tc>
          <w:tcPr>
            <w:tcW w:w="2693" w:type="dxa"/>
          </w:tcPr>
          <w:p w:rsidR="007C27AE" w:rsidRPr="00E745C5" w:rsidRDefault="00AE1ED6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7C1DB5" w:rsidRPr="00E745C5" w:rsidRDefault="007C1D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1670</w:t>
            </w:r>
          </w:p>
        </w:tc>
        <w:tc>
          <w:tcPr>
            <w:tcW w:w="1701" w:type="dxa"/>
          </w:tcPr>
          <w:p w:rsidR="007C27AE" w:rsidRPr="00E745C5" w:rsidRDefault="00EF36AD" w:rsidP="00EF36AD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1015237 (422237 za rok 2016)</w:t>
            </w:r>
          </w:p>
        </w:tc>
        <w:tc>
          <w:tcPr>
            <w:tcW w:w="2126" w:type="dxa"/>
          </w:tcPr>
          <w:p w:rsidR="007C27AE" w:rsidRPr="00E745C5" w:rsidRDefault="007C1DB5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7C27AE" w:rsidRPr="00E745C5" w:rsidTr="007C27AE">
        <w:tc>
          <w:tcPr>
            <w:tcW w:w="3652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MG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Credit</w:t>
            </w:r>
            <w:proofErr w:type="spellEnd"/>
          </w:p>
        </w:tc>
        <w:tc>
          <w:tcPr>
            <w:tcW w:w="2693" w:type="dxa"/>
          </w:tcPr>
          <w:p w:rsidR="007C27AE" w:rsidRPr="00E745C5" w:rsidRDefault="00AE1ED6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kontrolní a poradenské činnosti</w:t>
            </w:r>
          </w:p>
        </w:tc>
        <w:tc>
          <w:tcPr>
            <w:tcW w:w="2977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Kontrolní a poradenská činnost</w:t>
            </w:r>
          </w:p>
        </w:tc>
        <w:tc>
          <w:tcPr>
            <w:tcW w:w="1418" w:type="dxa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7C27AE" w:rsidRPr="00E745C5" w:rsidRDefault="00EF36AD" w:rsidP="00EF36AD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gramStart"/>
            <w:r>
              <w:rPr>
                <w:sz w:val="24"/>
                <w:szCs w:val="24"/>
                <w:lang w:val="cs-CZ" w:eastAsia="ar-SA"/>
              </w:rPr>
              <w:t>975</w:t>
            </w:r>
            <w:r w:rsidR="0002313F">
              <w:rPr>
                <w:sz w:val="24"/>
                <w:szCs w:val="24"/>
                <w:lang w:val="cs-CZ" w:eastAsia="ar-SA"/>
              </w:rPr>
              <w:t>00</w:t>
            </w:r>
            <w:r>
              <w:rPr>
                <w:sz w:val="24"/>
                <w:szCs w:val="24"/>
                <w:lang w:val="cs-CZ" w:eastAsia="ar-SA"/>
              </w:rPr>
              <w:t xml:space="preserve">    (37500</w:t>
            </w:r>
            <w:proofErr w:type="gramEnd"/>
            <w:r>
              <w:rPr>
                <w:sz w:val="24"/>
                <w:szCs w:val="24"/>
                <w:lang w:val="cs-CZ" w:eastAsia="ar-SA"/>
              </w:rPr>
              <w:t xml:space="preserve"> za rok 2016)</w:t>
            </w:r>
          </w:p>
        </w:tc>
        <w:tc>
          <w:tcPr>
            <w:tcW w:w="2126" w:type="dxa"/>
          </w:tcPr>
          <w:p w:rsidR="007C27AE" w:rsidRPr="00E745C5" w:rsidRDefault="0002313F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5/2015</w:t>
            </w:r>
            <w:r w:rsidR="00EF36AD">
              <w:rPr>
                <w:sz w:val="24"/>
                <w:szCs w:val="24"/>
                <w:lang w:val="cs-CZ" w:eastAsia="ar-SA"/>
              </w:rPr>
              <w:t>, ukončeno k 5/2016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F36AD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Strelička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Partners</w:t>
            </w:r>
            <w:proofErr w:type="spellEnd"/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EF36AD" w:rsidRPr="00E745C5" w:rsidRDefault="00EF36AD" w:rsidP="0055788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1450</w:t>
            </w: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153574</w:t>
            </w:r>
          </w:p>
        </w:tc>
        <w:tc>
          <w:tcPr>
            <w:tcW w:w="2126" w:type="dxa"/>
          </w:tcPr>
          <w:p w:rsidR="00EF36AD" w:rsidRPr="00E745C5" w:rsidRDefault="00EF36AD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7C27AE">
      <w:pPr>
        <w:pStyle w:val="Default"/>
      </w:pPr>
      <w:bookmarkStart w:id="0" w:name="_GoBack"/>
      <w:bookmarkEnd w:id="0"/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27AE"/>
    <w:rsid w:val="0002313F"/>
    <w:rsid w:val="00035051"/>
    <w:rsid w:val="00036AC5"/>
    <w:rsid w:val="000A3572"/>
    <w:rsid w:val="001B4C4A"/>
    <w:rsid w:val="001F2132"/>
    <w:rsid w:val="003844EA"/>
    <w:rsid w:val="005F5637"/>
    <w:rsid w:val="00723798"/>
    <w:rsid w:val="00781C0B"/>
    <w:rsid w:val="007C1DB5"/>
    <w:rsid w:val="007C27AE"/>
    <w:rsid w:val="008C12A8"/>
    <w:rsid w:val="009A4FB4"/>
    <w:rsid w:val="009B2483"/>
    <w:rsid w:val="009C28AC"/>
    <w:rsid w:val="00A81B55"/>
    <w:rsid w:val="00AE1ED6"/>
    <w:rsid w:val="00B3737F"/>
    <w:rsid w:val="00B55DF3"/>
    <w:rsid w:val="00BA212A"/>
    <w:rsid w:val="00BF3738"/>
    <w:rsid w:val="00C900D5"/>
    <w:rsid w:val="00D71ECB"/>
    <w:rsid w:val="00EF36AD"/>
    <w:rsid w:val="00F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2</cp:revision>
  <dcterms:created xsi:type="dcterms:W3CDTF">2017-04-05T09:27:00Z</dcterms:created>
  <dcterms:modified xsi:type="dcterms:W3CDTF">2017-04-05T09:27:00Z</dcterms:modified>
</cp:coreProperties>
</file>